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49" w:rsidRPr="00D8615D" w:rsidRDefault="00D8615D" w:rsidP="00D8615D">
      <w:pPr>
        <w:pStyle w:val="AnisimoffLegal"/>
        <w:rPr>
          <w:b/>
          <w:bCs/>
          <w:sz w:val="22"/>
          <w:szCs w:val="22"/>
          <w:u w:val="single"/>
        </w:rPr>
      </w:pPr>
      <w:bookmarkStart w:id="0" w:name="_Toc139791117"/>
      <w:bookmarkStart w:id="1" w:name="_Toc145319087"/>
      <w:r w:rsidRPr="00D8615D">
        <w:rPr>
          <w:b/>
          <w:bCs/>
          <w:sz w:val="22"/>
          <w:szCs w:val="22"/>
          <w:u w:val="single"/>
        </w:rPr>
        <w:t>T</w:t>
      </w:r>
      <w:r w:rsidR="009E3E49" w:rsidRPr="00D8615D">
        <w:rPr>
          <w:b/>
          <w:bCs/>
          <w:sz w:val="22"/>
          <w:szCs w:val="22"/>
          <w:u w:val="single"/>
        </w:rPr>
        <w:t>ERMS AND CONDITIONS</w:t>
      </w:r>
      <w:bookmarkEnd w:id="0"/>
      <w:bookmarkEnd w:id="1"/>
    </w:p>
    <w:p w:rsidR="009E3E49" w:rsidRPr="00D8615D" w:rsidRDefault="009E3E49" w:rsidP="009E3E49">
      <w:pPr>
        <w:jc w:val="both"/>
        <w:rPr>
          <w:rFonts w:cs="Arial"/>
          <w:sz w:val="22"/>
          <w:szCs w:val="22"/>
        </w:rPr>
      </w:pPr>
    </w:p>
    <w:p w:rsidR="009E3E49" w:rsidRPr="00D8615D" w:rsidRDefault="009E3E49" w:rsidP="009E3E49">
      <w:pPr>
        <w:numPr>
          <w:ilvl w:val="0"/>
          <w:numId w:val="1"/>
        </w:numPr>
        <w:tabs>
          <w:tab w:val="clear" w:pos="720"/>
          <w:tab w:val="num" w:pos="-720"/>
        </w:tabs>
        <w:ind w:left="0"/>
        <w:jc w:val="both"/>
        <w:rPr>
          <w:rFonts w:cs="Arial"/>
          <w:sz w:val="22"/>
          <w:szCs w:val="22"/>
        </w:rPr>
      </w:pPr>
      <w:r w:rsidRPr="00D8615D">
        <w:rPr>
          <w:rFonts w:cs="Arial"/>
          <w:sz w:val="22"/>
          <w:szCs w:val="22"/>
        </w:rPr>
        <w:t>Participation in this promotion is deemed acceptance of these Terms and Conditions.</w:t>
      </w:r>
    </w:p>
    <w:p w:rsidR="00C73EAD" w:rsidRPr="00D8615D" w:rsidRDefault="00C73EAD" w:rsidP="00C73EAD">
      <w:pPr>
        <w:jc w:val="both"/>
        <w:rPr>
          <w:rFonts w:cs="Arial"/>
          <w:sz w:val="22"/>
          <w:szCs w:val="22"/>
        </w:rPr>
      </w:pPr>
    </w:p>
    <w:p w:rsidR="00C73EAD" w:rsidRPr="00D8615D" w:rsidRDefault="00C73EAD" w:rsidP="009E3E49">
      <w:pPr>
        <w:numPr>
          <w:ilvl w:val="0"/>
          <w:numId w:val="1"/>
        </w:numPr>
        <w:tabs>
          <w:tab w:val="clear" w:pos="720"/>
          <w:tab w:val="num" w:pos="-720"/>
        </w:tabs>
        <w:ind w:left="0"/>
        <w:jc w:val="both"/>
        <w:rPr>
          <w:rFonts w:cs="Arial"/>
          <w:sz w:val="22"/>
          <w:szCs w:val="22"/>
        </w:rPr>
      </w:pPr>
      <w:r w:rsidRPr="00D8615D">
        <w:rPr>
          <w:rFonts w:cs="Arial"/>
          <w:sz w:val="22"/>
          <w:szCs w:val="22"/>
        </w:rPr>
        <w:t xml:space="preserve">Entry into this promotion is as per the email and social media issued by the Melbourne Football Club that refer to the ’12 Days of Christmas’.  </w:t>
      </w:r>
    </w:p>
    <w:p w:rsidR="009E3E49" w:rsidRPr="00D8615D" w:rsidRDefault="009E3E49" w:rsidP="009E3E49">
      <w:pPr>
        <w:jc w:val="both"/>
        <w:rPr>
          <w:rFonts w:cs="Arial"/>
          <w:sz w:val="22"/>
          <w:szCs w:val="22"/>
        </w:rPr>
      </w:pPr>
    </w:p>
    <w:p w:rsidR="009E3E49" w:rsidRPr="00D8615D" w:rsidRDefault="009E3E49" w:rsidP="009E3E49">
      <w:pPr>
        <w:numPr>
          <w:ilvl w:val="0"/>
          <w:numId w:val="1"/>
        </w:numPr>
        <w:tabs>
          <w:tab w:val="clear" w:pos="720"/>
          <w:tab w:val="num" w:pos="0"/>
        </w:tabs>
        <w:ind w:left="0"/>
        <w:jc w:val="both"/>
        <w:rPr>
          <w:rFonts w:cs="Arial"/>
          <w:sz w:val="22"/>
          <w:szCs w:val="22"/>
        </w:rPr>
      </w:pPr>
      <w:r w:rsidRPr="00D8615D">
        <w:rPr>
          <w:rFonts w:cs="Arial"/>
          <w:sz w:val="22"/>
          <w:szCs w:val="22"/>
        </w:rPr>
        <w:t>Entry is only open to Australian residents</w:t>
      </w:r>
      <w:r w:rsidRPr="00D8615D">
        <w:rPr>
          <w:rFonts w:cs="Arial"/>
          <w:bCs/>
          <w:sz w:val="22"/>
          <w:szCs w:val="22"/>
        </w:rPr>
        <w:t xml:space="preserve">. </w:t>
      </w:r>
      <w:r w:rsidRPr="00D8615D">
        <w:rPr>
          <w:sz w:val="22"/>
          <w:szCs w:val="22"/>
        </w:rPr>
        <w:t>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 promotion.</w:t>
      </w:r>
    </w:p>
    <w:p w:rsidR="009E3E49" w:rsidRPr="00D8615D" w:rsidRDefault="009E3E49" w:rsidP="009E3E49">
      <w:pPr>
        <w:jc w:val="both"/>
        <w:rPr>
          <w:rFonts w:cs="Arial"/>
          <w:sz w:val="22"/>
          <w:szCs w:val="22"/>
        </w:rPr>
      </w:pPr>
    </w:p>
    <w:p w:rsidR="009E3E49" w:rsidRPr="00D8615D" w:rsidRDefault="009E3E49" w:rsidP="009E3E49">
      <w:pPr>
        <w:numPr>
          <w:ilvl w:val="0"/>
          <w:numId w:val="1"/>
        </w:numPr>
        <w:tabs>
          <w:tab w:val="clear" w:pos="720"/>
          <w:tab w:val="num" w:pos="0"/>
        </w:tabs>
        <w:ind w:left="0"/>
        <w:jc w:val="both"/>
        <w:rPr>
          <w:rFonts w:cs="Arial"/>
          <w:sz w:val="22"/>
          <w:szCs w:val="22"/>
        </w:rPr>
      </w:pPr>
      <w:r w:rsidRPr="00D8615D">
        <w:rPr>
          <w:rFonts w:cs="Arial"/>
          <w:sz w:val="22"/>
          <w:szCs w:val="22"/>
        </w:rPr>
        <w:t>Employees (and their immediate families) of the Promoter 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D8615D">
        <w:rPr>
          <w:rFonts w:cs="Arial"/>
          <w:sz w:val="22"/>
          <w:szCs w:val="22"/>
          <w:vertAlign w:val="superscript"/>
        </w:rPr>
        <w:t>st</w:t>
      </w:r>
      <w:r w:rsidRPr="00D8615D">
        <w:rPr>
          <w:rFonts w:cs="Arial"/>
          <w:sz w:val="22"/>
          <w:szCs w:val="22"/>
        </w:rPr>
        <w:t xml:space="preserve"> cousin. </w:t>
      </w:r>
    </w:p>
    <w:p w:rsidR="000906F9" w:rsidRPr="00D8615D" w:rsidRDefault="000906F9" w:rsidP="000906F9">
      <w:pPr>
        <w:pStyle w:val="ListParagraph"/>
        <w:rPr>
          <w:rFonts w:cs="Arial"/>
          <w:sz w:val="22"/>
          <w:szCs w:val="22"/>
        </w:rPr>
      </w:pPr>
    </w:p>
    <w:p w:rsidR="000906F9" w:rsidRPr="00D8615D" w:rsidRDefault="000906F9" w:rsidP="009E3E49">
      <w:pPr>
        <w:numPr>
          <w:ilvl w:val="0"/>
          <w:numId w:val="1"/>
        </w:numPr>
        <w:tabs>
          <w:tab w:val="clear" w:pos="720"/>
          <w:tab w:val="num" w:pos="0"/>
        </w:tabs>
        <w:ind w:left="0"/>
        <w:jc w:val="both"/>
        <w:rPr>
          <w:rFonts w:cs="Arial"/>
          <w:sz w:val="22"/>
          <w:szCs w:val="22"/>
        </w:rPr>
      </w:pPr>
      <w:r w:rsidRPr="00D8615D">
        <w:rPr>
          <w:rFonts w:cs="Arial"/>
          <w:sz w:val="22"/>
          <w:szCs w:val="22"/>
        </w:rPr>
        <w:t>Prizes that include a tour of AAMI Park are at a time suitable to the Melbourne Football Club.</w:t>
      </w:r>
    </w:p>
    <w:p w:rsidR="000906F9" w:rsidRPr="00D8615D" w:rsidRDefault="000906F9" w:rsidP="000906F9">
      <w:pPr>
        <w:pStyle w:val="ListParagraph"/>
        <w:rPr>
          <w:rFonts w:cs="Arial"/>
          <w:sz w:val="22"/>
          <w:szCs w:val="22"/>
        </w:rPr>
      </w:pPr>
    </w:p>
    <w:p w:rsidR="000906F9" w:rsidRPr="00D8615D" w:rsidRDefault="000906F9" w:rsidP="009E3E49">
      <w:pPr>
        <w:numPr>
          <w:ilvl w:val="0"/>
          <w:numId w:val="1"/>
        </w:numPr>
        <w:tabs>
          <w:tab w:val="clear" w:pos="720"/>
          <w:tab w:val="num" w:pos="0"/>
        </w:tabs>
        <w:ind w:left="0"/>
        <w:jc w:val="both"/>
        <w:rPr>
          <w:rFonts w:cs="Arial"/>
          <w:sz w:val="22"/>
          <w:szCs w:val="22"/>
        </w:rPr>
      </w:pPr>
      <w:r w:rsidRPr="00D8615D">
        <w:rPr>
          <w:rFonts w:cs="Arial"/>
          <w:sz w:val="22"/>
          <w:szCs w:val="22"/>
        </w:rPr>
        <w:t xml:space="preserve">Prizes that include a photo with the 2017 team are at a time, date and location to be advised by the Melbourne Football club and are not negotiable.  </w:t>
      </w:r>
    </w:p>
    <w:p w:rsidR="000906F9" w:rsidRPr="00D8615D" w:rsidRDefault="000906F9" w:rsidP="000906F9">
      <w:pPr>
        <w:pStyle w:val="ListParagraph"/>
        <w:rPr>
          <w:rFonts w:cs="Arial"/>
          <w:sz w:val="22"/>
          <w:szCs w:val="22"/>
        </w:rPr>
      </w:pPr>
    </w:p>
    <w:p w:rsidR="000906F9" w:rsidRPr="00D8615D" w:rsidRDefault="000906F9" w:rsidP="009E3E49">
      <w:pPr>
        <w:numPr>
          <w:ilvl w:val="0"/>
          <w:numId w:val="1"/>
        </w:numPr>
        <w:tabs>
          <w:tab w:val="clear" w:pos="720"/>
          <w:tab w:val="num" w:pos="0"/>
        </w:tabs>
        <w:ind w:left="0"/>
        <w:jc w:val="both"/>
        <w:rPr>
          <w:rFonts w:cs="Arial"/>
          <w:sz w:val="22"/>
          <w:szCs w:val="22"/>
        </w:rPr>
      </w:pPr>
      <w:r w:rsidRPr="00D8615D">
        <w:rPr>
          <w:rFonts w:cs="Arial"/>
          <w:sz w:val="22"/>
          <w:szCs w:val="22"/>
        </w:rPr>
        <w:t>Promotion timing is as per the details included in the emails or social media issued by the Melbourne Football Club regarding the ’12 Days of Christmas’</w:t>
      </w:r>
      <w:r w:rsidR="00D8615D" w:rsidRPr="00D8615D">
        <w:rPr>
          <w:rFonts w:cs="Arial"/>
          <w:sz w:val="22"/>
          <w:szCs w:val="22"/>
        </w:rPr>
        <w:t xml:space="preserve"> promotion</w:t>
      </w:r>
      <w:r w:rsidRPr="00D8615D">
        <w:rPr>
          <w:rFonts w:cs="Arial"/>
          <w:sz w:val="22"/>
          <w:szCs w:val="22"/>
        </w:rPr>
        <w:t>.</w:t>
      </w:r>
    </w:p>
    <w:p w:rsidR="000906F9" w:rsidRPr="00D8615D" w:rsidRDefault="000906F9" w:rsidP="000906F9">
      <w:pPr>
        <w:pStyle w:val="ListParagraph"/>
        <w:rPr>
          <w:rFonts w:cs="Arial"/>
          <w:sz w:val="22"/>
          <w:szCs w:val="22"/>
        </w:rPr>
      </w:pPr>
    </w:p>
    <w:p w:rsidR="000906F9" w:rsidRPr="00D8615D" w:rsidRDefault="000906F9" w:rsidP="009E3E49">
      <w:pPr>
        <w:numPr>
          <w:ilvl w:val="0"/>
          <w:numId w:val="1"/>
        </w:numPr>
        <w:tabs>
          <w:tab w:val="clear" w:pos="720"/>
          <w:tab w:val="num" w:pos="0"/>
        </w:tabs>
        <w:ind w:left="0"/>
        <w:jc w:val="both"/>
        <w:rPr>
          <w:rFonts w:cs="Arial"/>
          <w:sz w:val="22"/>
          <w:szCs w:val="22"/>
        </w:rPr>
      </w:pPr>
      <w:r w:rsidRPr="00D8615D">
        <w:rPr>
          <w:rFonts w:cs="Arial"/>
          <w:sz w:val="22"/>
          <w:szCs w:val="22"/>
        </w:rPr>
        <w:t>Prom</w:t>
      </w:r>
      <w:r w:rsidR="00D8615D" w:rsidRPr="00D8615D">
        <w:rPr>
          <w:rFonts w:cs="Arial"/>
          <w:sz w:val="22"/>
          <w:szCs w:val="22"/>
        </w:rPr>
        <w:t xml:space="preserve">otion conditions are </w:t>
      </w:r>
      <w:r w:rsidR="00D8615D" w:rsidRPr="00D8615D">
        <w:rPr>
          <w:rFonts w:cs="Arial"/>
          <w:sz w:val="22"/>
          <w:szCs w:val="22"/>
        </w:rPr>
        <w:t>as per the details included in the emails or social media issued by the Melbourne Football Club regarding the ’12 Days of Christmas’</w:t>
      </w:r>
      <w:r w:rsidR="00D8615D" w:rsidRPr="00D8615D">
        <w:rPr>
          <w:rFonts w:cs="Arial"/>
          <w:sz w:val="22"/>
          <w:szCs w:val="22"/>
        </w:rPr>
        <w:t xml:space="preserve"> </w:t>
      </w:r>
      <w:r w:rsidR="00D8615D" w:rsidRPr="00D8615D">
        <w:rPr>
          <w:rFonts w:cs="Arial"/>
          <w:sz w:val="22"/>
          <w:szCs w:val="22"/>
        </w:rPr>
        <w:t>promotion.</w:t>
      </w:r>
    </w:p>
    <w:p w:rsidR="000906F9" w:rsidRPr="00D8615D" w:rsidRDefault="000906F9" w:rsidP="000906F9">
      <w:pPr>
        <w:pStyle w:val="ListParagraph"/>
        <w:rPr>
          <w:rFonts w:cs="Arial"/>
          <w:sz w:val="22"/>
          <w:szCs w:val="22"/>
        </w:rPr>
      </w:pPr>
    </w:p>
    <w:p w:rsidR="000906F9" w:rsidRPr="00D8615D" w:rsidRDefault="000906F9" w:rsidP="000906F9">
      <w:pPr>
        <w:numPr>
          <w:ilvl w:val="0"/>
          <w:numId w:val="1"/>
        </w:numPr>
        <w:tabs>
          <w:tab w:val="clear" w:pos="720"/>
          <w:tab w:val="num" w:pos="0"/>
        </w:tabs>
        <w:ind w:left="0"/>
        <w:jc w:val="both"/>
        <w:rPr>
          <w:rFonts w:cs="Arial"/>
          <w:sz w:val="22"/>
          <w:szCs w:val="22"/>
        </w:rPr>
      </w:pPr>
      <w:r w:rsidRPr="00D8615D">
        <w:rPr>
          <w:rFonts w:cs="Arial"/>
          <w:sz w:val="22"/>
          <w:szCs w:val="22"/>
        </w:rPr>
        <w:t xml:space="preserve">The Promoter reserves the right, at any time, to verify the validity of entries and entrants (including an entrant’s identity, age, place of residence and membership status) and to disqualify any entrant who submits an entry that is not in accordance with these Terms and Conditions or who tampers with the entry process. Errors and omissions may </w:t>
      </w:r>
      <w:r w:rsidR="001F520A" w:rsidRPr="00D8615D">
        <w:rPr>
          <w:rFonts w:cs="Arial"/>
          <w:sz w:val="22"/>
          <w:szCs w:val="22"/>
        </w:rPr>
        <w:t>be accepted at the Melbourne Football Club</w:t>
      </w:r>
      <w:r w:rsidRPr="00D8615D">
        <w:rPr>
          <w:rFonts w:cs="Arial"/>
          <w:sz w:val="22"/>
          <w:szCs w:val="22"/>
        </w:rPr>
        <w:t xml:space="preserve">'s discretion. Failure by the </w:t>
      </w:r>
      <w:r w:rsidR="001F520A" w:rsidRPr="00D8615D">
        <w:rPr>
          <w:rFonts w:cs="Arial"/>
          <w:sz w:val="22"/>
          <w:szCs w:val="22"/>
        </w:rPr>
        <w:t>Melbourne Football Club</w:t>
      </w:r>
      <w:r w:rsidRPr="00D8615D">
        <w:rPr>
          <w:rFonts w:cs="Arial"/>
          <w:sz w:val="22"/>
          <w:szCs w:val="22"/>
        </w:rPr>
        <w:t xml:space="preserve"> to enforce any of its rights at any stage does not constitute a waiver of those rights.</w:t>
      </w:r>
    </w:p>
    <w:p w:rsidR="001F520A" w:rsidRPr="00D8615D" w:rsidRDefault="001F520A" w:rsidP="001F520A">
      <w:pPr>
        <w:pStyle w:val="ListParagraph"/>
        <w:rPr>
          <w:rFonts w:cs="Arial"/>
          <w:sz w:val="22"/>
          <w:szCs w:val="22"/>
        </w:rPr>
      </w:pPr>
    </w:p>
    <w:p w:rsidR="001F520A" w:rsidRPr="00D8615D" w:rsidRDefault="001F520A" w:rsidP="001F520A">
      <w:pPr>
        <w:numPr>
          <w:ilvl w:val="0"/>
          <w:numId w:val="1"/>
        </w:numPr>
        <w:tabs>
          <w:tab w:val="clear" w:pos="720"/>
          <w:tab w:val="num" w:pos="0"/>
        </w:tabs>
        <w:ind w:left="0"/>
        <w:jc w:val="both"/>
        <w:rPr>
          <w:rFonts w:cs="Arial"/>
          <w:color w:val="000000"/>
          <w:sz w:val="22"/>
          <w:szCs w:val="22"/>
        </w:rPr>
      </w:pPr>
      <w:r w:rsidRPr="00D8615D">
        <w:rPr>
          <w:rFonts w:cs="Arial"/>
          <w:sz w:val="22"/>
          <w:szCs w:val="22"/>
        </w:rPr>
        <w:t xml:space="preserve">If </w:t>
      </w:r>
      <w:r w:rsidRPr="00D8615D">
        <w:rPr>
          <w:rFonts w:cs="Arial"/>
          <w:bCs/>
          <w:sz w:val="22"/>
          <w:szCs w:val="22"/>
        </w:rPr>
        <w:t xml:space="preserve">the </w:t>
      </w:r>
      <w:r w:rsidRPr="00D8615D">
        <w:rPr>
          <w:rFonts w:cs="Arial"/>
          <w:sz w:val="22"/>
          <w:szCs w:val="22"/>
        </w:rPr>
        <w:t>prize is unavailable, the Promoter, in its discretion, reserves the right to substitute the prize with a prize to the equal value and/or specification, subject to any written directions from a regulatory authority.</w:t>
      </w:r>
    </w:p>
    <w:p w:rsidR="00D8615D" w:rsidRPr="00D8615D" w:rsidRDefault="00D8615D" w:rsidP="00D8615D">
      <w:pPr>
        <w:pStyle w:val="ListParagraph"/>
        <w:rPr>
          <w:rFonts w:cs="Arial"/>
          <w:color w:val="000000"/>
          <w:sz w:val="22"/>
          <w:szCs w:val="22"/>
        </w:rPr>
      </w:pPr>
    </w:p>
    <w:p w:rsidR="00D8615D" w:rsidRPr="00D8615D" w:rsidRDefault="00D8615D" w:rsidP="00D8615D">
      <w:pPr>
        <w:jc w:val="both"/>
        <w:rPr>
          <w:rFonts w:cs="Arial"/>
          <w:color w:val="000000"/>
          <w:sz w:val="22"/>
          <w:szCs w:val="22"/>
        </w:rPr>
      </w:pPr>
    </w:p>
    <w:p w:rsidR="001F520A" w:rsidRPr="00D8615D" w:rsidRDefault="001F520A" w:rsidP="001F520A">
      <w:pPr>
        <w:numPr>
          <w:ilvl w:val="0"/>
          <w:numId w:val="1"/>
        </w:numPr>
        <w:tabs>
          <w:tab w:val="clear" w:pos="720"/>
          <w:tab w:val="num" w:pos="0"/>
        </w:tabs>
        <w:ind w:left="0"/>
        <w:jc w:val="both"/>
        <w:rPr>
          <w:rFonts w:cs="Arial"/>
          <w:sz w:val="22"/>
          <w:szCs w:val="22"/>
        </w:rPr>
      </w:pPr>
      <w:r w:rsidRPr="00D8615D">
        <w:rPr>
          <w:rFonts w:cs="Arial"/>
          <w:bCs/>
          <w:sz w:val="22"/>
          <w:szCs w:val="22"/>
        </w:rPr>
        <w:t>Prize is not transferable or exchangeable and cannot be taken as cash.</w:t>
      </w:r>
    </w:p>
    <w:p w:rsidR="00D8615D" w:rsidRPr="00D8615D" w:rsidRDefault="00D8615D" w:rsidP="00D8615D">
      <w:pPr>
        <w:jc w:val="both"/>
        <w:rPr>
          <w:rFonts w:cs="Arial"/>
          <w:sz w:val="22"/>
          <w:szCs w:val="22"/>
        </w:rPr>
      </w:pPr>
      <w:bookmarkStart w:id="2" w:name="_GoBack"/>
      <w:bookmarkEnd w:id="2"/>
    </w:p>
    <w:p w:rsidR="001F520A" w:rsidRPr="00D8615D" w:rsidRDefault="001F520A" w:rsidP="001F520A">
      <w:pPr>
        <w:numPr>
          <w:ilvl w:val="0"/>
          <w:numId w:val="1"/>
        </w:numPr>
        <w:tabs>
          <w:tab w:val="clear" w:pos="720"/>
          <w:tab w:val="num" w:pos="0"/>
        </w:tabs>
        <w:ind w:left="0"/>
        <w:jc w:val="both"/>
        <w:rPr>
          <w:rFonts w:cs="Arial"/>
          <w:sz w:val="22"/>
          <w:szCs w:val="22"/>
        </w:rPr>
      </w:pPr>
      <w:r w:rsidRPr="00D8615D">
        <w:rPr>
          <w:rFonts w:cs="Arial"/>
          <w:sz w:val="22"/>
          <w:szCs w:val="22"/>
        </w:rPr>
        <w:t xml:space="preserve">If for any reason the winner does not take the prize by the time specified by the Promoter, then the prize will be forfeited. </w:t>
      </w:r>
    </w:p>
    <w:p w:rsidR="001F520A" w:rsidRPr="00D8615D" w:rsidRDefault="001F520A" w:rsidP="001F520A">
      <w:pPr>
        <w:jc w:val="both"/>
        <w:rPr>
          <w:rFonts w:cs="Arial"/>
          <w:sz w:val="22"/>
          <w:szCs w:val="22"/>
        </w:rPr>
      </w:pPr>
    </w:p>
    <w:p w:rsidR="000906F9" w:rsidRPr="00D8615D" w:rsidRDefault="000906F9" w:rsidP="001F520A">
      <w:pPr>
        <w:jc w:val="both"/>
        <w:rPr>
          <w:rFonts w:cs="Arial"/>
          <w:sz w:val="22"/>
          <w:szCs w:val="22"/>
        </w:rPr>
      </w:pPr>
    </w:p>
    <w:p w:rsidR="000906F9" w:rsidRPr="00D8615D" w:rsidRDefault="000906F9" w:rsidP="000906F9">
      <w:pPr>
        <w:jc w:val="both"/>
        <w:rPr>
          <w:rFonts w:cs="Arial"/>
          <w:sz w:val="22"/>
          <w:szCs w:val="22"/>
        </w:rPr>
      </w:pPr>
    </w:p>
    <w:p w:rsidR="00A96B88" w:rsidRPr="00D8615D" w:rsidRDefault="00A96B88">
      <w:pPr>
        <w:rPr>
          <w:sz w:val="22"/>
          <w:szCs w:val="22"/>
        </w:rPr>
      </w:pPr>
    </w:p>
    <w:sectPr w:rsidR="00A96B88" w:rsidRPr="00D8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49"/>
    <w:rsid w:val="000906F9"/>
    <w:rsid w:val="001F520A"/>
    <w:rsid w:val="009E3E49"/>
    <w:rsid w:val="00A96B88"/>
    <w:rsid w:val="00C73EAD"/>
    <w:rsid w:val="00D8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9"/>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9E3E49"/>
    <w:pPr>
      <w:tabs>
        <w:tab w:val="left" w:pos="0"/>
      </w:tabs>
    </w:pPr>
    <w:rPr>
      <w:rFonts w:cs="Arial"/>
    </w:rPr>
  </w:style>
  <w:style w:type="paragraph" w:styleId="ListParagraph">
    <w:name w:val="List Paragraph"/>
    <w:basedOn w:val="Normal"/>
    <w:uiPriority w:val="34"/>
    <w:qFormat/>
    <w:rsid w:val="00090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9"/>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9E3E49"/>
    <w:pPr>
      <w:tabs>
        <w:tab w:val="left" w:pos="0"/>
      </w:tabs>
    </w:pPr>
    <w:rPr>
      <w:rFonts w:cs="Arial"/>
    </w:rPr>
  </w:style>
  <w:style w:type="paragraph" w:styleId="ListParagraph">
    <w:name w:val="List Paragraph"/>
    <w:basedOn w:val="Normal"/>
    <w:uiPriority w:val="34"/>
    <w:qFormat/>
    <w:rsid w:val="0009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2016-12-05T04:23:00Z</dcterms:created>
  <dcterms:modified xsi:type="dcterms:W3CDTF">2016-12-05T05:32:00Z</dcterms:modified>
</cp:coreProperties>
</file>